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C8" w:rsidRPr="00E23711" w:rsidRDefault="007C1FC8" w:rsidP="007C1FC8">
      <w:pPr>
        <w:pStyle w:val="lfej"/>
        <w:pBdr>
          <w:bottom w:val="thickThinSmallGap" w:sz="18" w:space="1" w:color="548DD4" w:themeColor="text2" w:themeTint="99"/>
        </w:pBdr>
        <w:jc w:val="center"/>
        <w:rPr>
          <w:rFonts w:asciiTheme="majorHAnsi" w:eastAsiaTheme="majorEastAsia" w:hAnsiTheme="majorHAnsi" w:cstheme="majorBidi"/>
          <w:b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noProof/>
          <w:sz w:val="26"/>
          <w:szCs w:val="26"/>
          <w:lang w:eastAsia="hu-HU"/>
        </w:rPr>
        <w:drawing>
          <wp:anchor distT="0" distB="0" distL="114300" distR="114300" simplePos="0" relativeHeight="251659264" behindDoc="1" locked="0" layoutInCell="1" allowOverlap="1" wp14:anchorId="0969EF62" wp14:editId="40113D7F">
            <wp:simplePos x="0" y="0"/>
            <wp:positionH relativeFrom="column">
              <wp:posOffset>-185420</wp:posOffset>
            </wp:positionH>
            <wp:positionV relativeFrom="paragraph">
              <wp:posOffset>-173355</wp:posOffset>
            </wp:positionV>
            <wp:extent cx="1333500" cy="800100"/>
            <wp:effectExtent l="19050" t="0" r="0" b="0"/>
            <wp:wrapNone/>
            <wp:docPr id="2" name="Kép 1" descr="logo-cmyk-300dpi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myk-300dpi-3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E23711">
        <w:rPr>
          <w:rFonts w:asciiTheme="majorHAnsi" w:eastAsiaTheme="majorEastAsia" w:hAnsiTheme="majorHAnsi" w:cstheme="majorBidi"/>
          <w:b/>
          <w:sz w:val="26"/>
          <w:szCs w:val="26"/>
        </w:rPr>
        <w:t>Nagyatád-Rinyamente</w:t>
      </w:r>
      <w:proofErr w:type="spellEnd"/>
      <w:r w:rsidRPr="00E23711">
        <w:rPr>
          <w:rFonts w:asciiTheme="majorHAnsi" w:eastAsiaTheme="majorEastAsia" w:hAnsiTheme="majorHAnsi" w:cstheme="majorBidi"/>
          <w:b/>
          <w:sz w:val="26"/>
          <w:szCs w:val="26"/>
        </w:rPr>
        <w:t xml:space="preserve"> Turisztikai </w:t>
      </w:r>
    </w:p>
    <w:p w:rsidR="007C1FC8" w:rsidRDefault="007C1FC8" w:rsidP="007C1FC8">
      <w:pPr>
        <w:pStyle w:val="lfej"/>
        <w:pBdr>
          <w:bottom w:val="thickThinSmallGap" w:sz="18" w:space="1" w:color="548DD4" w:themeColor="text2" w:themeTint="99"/>
        </w:pBdr>
        <w:jc w:val="center"/>
        <w:rPr>
          <w:rFonts w:asciiTheme="majorHAnsi" w:eastAsiaTheme="majorEastAsia" w:hAnsiTheme="majorHAnsi" w:cstheme="majorBidi"/>
          <w:b/>
          <w:sz w:val="26"/>
          <w:szCs w:val="26"/>
        </w:rPr>
      </w:pPr>
      <w:proofErr w:type="spellStart"/>
      <w:r w:rsidRPr="00E23711">
        <w:rPr>
          <w:rFonts w:asciiTheme="majorHAnsi" w:eastAsiaTheme="majorEastAsia" w:hAnsiTheme="majorHAnsi" w:cstheme="majorBidi"/>
          <w:b/>
          <w:sz w:val="26"/>
          <w:szCs w:val="26"/>
        </w:rPr>
        <w:t>Desztináció-menedzsment</w:t>
      </w:r>
      <w:proofErr w:type="spellEnd"/>
      <w:r w:rsidRPr="00E23711">
        <w:rPr>
          <w:rFonts w:asciiTheme="majorHAnsi" w:eastAsiaTheme="majorEastAsia" w:hAnsiTheme="majorHAnsi" w:cstheme="majorBidi"/>
          <w:b/>
          <w:sz w:val="26"/>
          <w:szCs w:val="26"/>
        </w:rPr>
        <w:t xml:space="preserve"> Egyesület</w:t>
      </w:r>
    </w:p>
    <w:p w:rsidR="007C1FC8" w:rsidRPr="007F3223" w:rsidRDefault="007C1FC8" w:rsidP="007C1FC8">
      <w:pPr>
        <w:pStyle w:val="lfej"/>
        <w:pBdr>
          <w:bottom w:val="thickThinSmallGap" w:sz="18" w:space="1" w:color="548DD4" w:themeColor="text2" w:themeTint="99"/>
        </w:pBdr>
        <w:jc w:val="center"/>
        <w:rPr>
          <w:rFonts w:asciiTheme="majorHAnsi" w:eastAsiaTheme="majorEastAsia" w:hAnsiTheme="majorHAnsi" w:cstheme="majorBidi"/>
          <w:b/>
          <w:sz w:val="12"/>
          <w:szCs w:val="12"/>
        </w:rPr>
      </w:pPr>
    </w:p>
    <w:p w:rsidR="007C1FC8" w:rsidRDefault="007C1FC8" w:rsidP="007C1FC8">
      <w:pPr>
        <w:pStyle w:val="lfej"/>
        <w:pBdr>
          <w:bottom w:val="thickThinSmallGap" w:sz="18" w:space="1" w:color="548DD4" w:themeColor="text2" w:themeTint="99"/>
        </w:pBdr>
        <w:jc w:val="center"/>
        <w:rPr>
          <w:rFonts w:asciiTheme="majorHAnsi" w:eastAsiaTheme="majorEastAsia" w:hAnsiTheme="majorHAnsi" w:cstheme="majorBidi"/>
        </w:rPr>
      </w:pPr>
      <w:r w:rsidRPr="00E23711">
        <w:rPr>
          <w:rFonts w:asciiTheme="majorHAnsi" w:eastAsiaTheme="majorEastAsia" w:hAnsiTheme="majorHAnsi" w:cstheme="majorBidi"/>
        </w:rPr>
        <w:t xml:space="preserve">7500 Nagyatád, </w:t>
      </w:r>
      <w:r>
        <w:rPr>
          <w:rFonts w:asciiTheme="majorHAnsi" w:eastAsiaTheme="majorEastAsia" w:hAnsiTheme="majorHAnsi" w:cstheme="majorBidi"/>
        </w:rPr>
        <w:t>Széchenyi tér 7</w:t>
      </w:r>
      <w:r w:rsidRPr="00E23711">
        <w:rPr>
          <w:rFonts w:asciiTheme="majorHAnsi" w:eastAsiaTheme="majorEastAsia" w:hAnsiTheme="majorHAnsi" w:cstheme="majorBidi"/>
        </w:rPr>
        <w:t>.</w:t>
      </w:r>
    </w:p>
    <w:p w:rsidR="007C1FC8" w:rsidRPr="00E23711" w:rsidRDefault="007C1FC8" w:rsidP="007C1FC8">
      <w:pPr>
        <w:pStyle w:val="lfej"/>
        <w:pBdr>
          <w:bottom w:val="thickThinSmallGap" w:sz="18" w:space="1" w:color="548DD4" w:themeColor="text2" w:themeTint="99"/>
        </w:pBdr>
        <w:jc w:val="center"/>
        <w:rPr>
          <w:rFonts w:asciiTheme="majorHAnsi" w:eastAsiaTheme="majorEastAsia" w:hAnsiTheme="majorHAnsi" w:cstheme="majorBidi"/>
          <w:color w:val="1F497D" w:themeColor="text2"/>
          <w:sz w:val="12"/>
          <w:szCs w:val="12"/>
        </w:rPr>
      </w:pPr>
    </w:p>
    <w:p w:rsidR="007C1FC8" w:rsidRDefault="007C1FC8" w:rsidP="007C1FC8">
      <w:pPr>
        <w:pStyle w:val="lfej"/>
      </w:pPr>
    </w:p>
    <w:p w:rsidR="007C1FC8" w:rsidRDefault="007C1FC8" w:rsidP="00711514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lang w:eastAsia="hu-HU"/>
        </w:rPr>
      </w:pPr>
    </w:p>
    <w:p w:rsidR="00711514" w:rsidRDefault="00711514" w:rsidP="00711514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lang w:eastAsia="hu-HU"/>
        </w:rPr>
      </w:pPr>
      <w:r>
        <w:rPr>
          <w:rFonts w:eastAsia="Times New Roman" w:cs="Arial"/>
          <w:b/>
          <w:color w:val="222222"/>
          <w:lang w:eastAsia="hu-HU"/>
        </w:rPr>
        <w:t>Beszámoló</w:t>
      </w:r>
    </w:p>
    <w:p w:rsidR="00711514" w:rsidRDefault="00711514" w:rsidP="0071151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lang w:eastAsia="hu-HU"/>
        </w:rPr>
      </w:pPr>
      <w:r>
        <w:rPr>
          <w:rFonts w:eastAsia="Times New Roman" w:cs="Arial"/>
          <w:b/>
          <w:color w:val="222222"/>
          <w:lang w:eastAsia="hu-HU"/>
        </w:rPr>
        <w:t>Tanulmányút Velencei-tó</w:t>
      </w:r>
      <w:r w:rsidR="0019635E">
        <w:rPr>
          <w:rFonts w:eastAsia="Times New Roman" w:cs="Arial"/>
          <w:b/>
          <w:color w:val="222222"/>
          <w:lang w:eastAsia="hu-HU"/>
        </w:rPr>
        <w:br/>
        <w:t>2015. május 5.</w:t>
      </w:r>
      <w:bookmarkStart w:id="0" w:name="_GoBack"/>
      <w:bookmarkEnd w:id="0"/>
      <w:r>
        <w:rPr>
          <w:rFonts w:eastAsia="Times New Roman" w:cs="Arial"/>
          <w:color w:val="222222"/>
          <w:lang w:eastAsia="hu-HU"/>
        </w:rPr>
        <w:t xml:space="preserve"> </w:t>
      </w:r>
    </w:p>
    <w:p w:rsidR="00711514" w:rsidRDefault="00711514" w:rsidP="0071151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u-HU"/>
        </w:rPr>
      </w:pPr>
    </w:p>
    <w:p w:rsidR="00711514" w:rsidRDefault="00711514" w:rsidP="0071151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u-HU"/>
        </w:rPr>
      </w:pPr>
    </w:p>
    <w:p w:rsidR="00711514" w:rsidRDefault="00711514" w:rsidP="00711514">
      <w:pPr>
        <w:shd w:val="clear" w:color="auto" w:fill="FFFFFF"/>
        <w:spacing w:after="0" w:line="240" w:lineRule="auto"/>
        <w:rPr>
          <w:rFonts w:eastAsia="Times New Roman" w:cs="Arial"/>
          <w:color w:val="222222"/>
          <w:u w:val="single"/>
          <w:lang w:eastAsia="hu-HU"/>
        </w:rPr>
      </w:pPr>
    </w:p>
    <w:p w:rsidR="00711514" w:rsidRDefault="00711514" w:rsidP="0071151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u-HU"/>
        </w:rPr>
      </w:pPr>
      <w:r>
        <w:rPr>
          <w:rFonts w:eastAsia="Times New Roman" w:cs="Arial"/>
          <w:color w:val="222222"/>
          <w:lang w:eastAsia="hu-HU"/>
        </w:rPr>
        <w:t xml:space="preserve">A </w:t>
      </w:r>
      <w:r w:rsidRPr="00711514">
        <w:rPr>
          <w:rFonts w:eastAsia="Times New Roman" w:cs="Arial"/>
          <w:color w:val="222222"/>
          <w:lang w:eastAsia="hu-HU"/>
        </w:rPr>
        <w:t>Velencei-tó Turizmusáért TDM Egyesület</w:t>
      </w:r>
      <w:r>
        <w:rPr>
          <w:rFonts w:eastAsia="Times New Roman" w:cs="Arial"/>
          <w:color w:val="222222"/>
          <w:lang w:eastAsia="hu-HU"/>
        </w:rPr>
        <w:t xml:space="preserve"> részéről </w:t>
      </w:r>
      <w:proofErr w:type="spellStart"/>
      <w:r>
        <w:rPr>
          <w:rFonts w:eastAsia="Times New Roman" w:cs="Arial"/>
          <w:color w:val="222222"/>
          <w:lang w:eastAsia="hu-HU"/>
        </w:rPr>
        <w:t>Somossy</w:t>
      </w:r>
      <w:proofErr w:type="spellEnd"/>
      <w:r>
        <w:rPr>
          <w:rFonts w:eastAsia="Times New Roman" w:cs="Arial"/>
          <w:color w:val="222222"/>
          <w:lang w:eastAsia="hu-HU"/>
        </w:rPr>
        <w:t xml:space="preserve"> Eszter fogadott és kísért bennünket.</w:t>
      </w:r>
    </w:p>
    <w:p w:rsidR="00711514" w:rsidRDefault="00711514" w:rsidP="00E73B4B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hu-HU"/>
        </w:rPr>
      </w:pPr>
      <w:r>
        <w:rPr>
          <w:rFonts w:eastAsia="Times New Roman" w:cs="Arial"/>
          <w:color w:val="222222"/>
          <w:lang w:eastAsia="hu-HU"/>
        </w:rPr>
        <w:t>A Velence Korzó megtekintése után egy szakmai előadást hallhattunk a Velencei-tó turizmusának és a</w:t>
      </w:r>
      <w:r w:rsidR="003017AA">
        <w:rPr>
          <w:rFonts w:eastAsia="Times New Roman" w:cs="Arial"/>
          <w:color w:val="222222"/>
          <w:lang w:eastAsia="hu-HU"/>
        </w:rPr>
        <w:t xml:space="preserve"> </w:t>
      </w:r>
      <w:r>
        <w:rPr>
          <w:rFonts w:eastAsia="Times New Roman" w:cs="Arial"/>
          <w:color w:val="222222"/>
          <w:lang w:eastAsia="hu-HU"/>
        </w:rPr>
        <w:t xml:space="preserve">TDM szervezeti rendszerének bemutatásáról. Az előadáson a térségi </w:t>
      </w:r>
      <w:proofErr w:type="spellStart"/>
      <w:r>
        <w:rPr>
          <w:rFonts w:eastAsia="Times New Roman" w:cs="Arial"/>
          <w:color w:val="222222"/>
          <w:lang w:eastAsia="hu-HU"/>
        </w:rPr>
        <w:t>tdm</w:t>
      </w:r>
      <w:proofErr w:type="spellEnd"/>
      <w:r>
        <w:rPr>
          <w:rFonts w:eastAsia="Times New Roman" w:cs="Arial"/>
          <w:color w:val="222222"/>
          <w:lang w:eastAsia="hu-HU"/>
        </w:rPr>
        <w:t xml:space="preserve"> elnöke is beszélt saját tapasztalataikról. Ezt követően egy kerekasztal beszélgetés keretein belül tagjainknak volt alkalma kérdései</w:t>
      </w:r>
      <w:r w:rsidR="003017AA">
        <w:rPr>
          <w:rFonts w:eastAsia="Times New Roman" w:cs="Arial"/>
          <w:color w:val="222222"/>
          <w:lang w:eastAsia="hu-HU"/>
        </w:rPr>
        <w:t>ke</w:t>
      </w:r>
      <w:r>
        <w:rPr>
          <w:rFonts w:eastAsia="Times New Roman" w:cs="Arial"/>
          <w:color w:val="222222"/>
          <w:lang w:eastAsia="hu-HU"/>
        </w:rPr>
        <w:t>t feltenni a vendéglátóinknak. Mindkét fél hasznos információkat gyűjtött be a tapasztalatcsere folyamán.</w:t>
      </w:r>
    </w:p>
    <w:p w:rsidR="00711514" w:rsidRDefault="00711514" w:rsidP="0071151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u-HU"/>
        </w:rPr>
      </w:pPr>
      <w:r>
        <w:rPr>
          <w:rFonts w:eastAsia="Times New Roman" w:cs="Arial"/>
          <w:color w:val="222222"/>
          <w:lang w:eastAsia="hu-HU"/>
        </w:rPr>
        <w:t xml:space="preserve">Az ebédet a </w:t>
      </w:r>
      <w:proofErr w:type="spellStart"/>
      <w:r>
        <w:rPr>
          <w:rFonts w:eastAsia="Times New Roman" w:cs="Arial"/>
          <w:color w:val="222222"/>
          <w:lang w:eastAsia="hu-HU"/>
        </w:rPr>
        <w:t>Vital</w:t>
      </w:r>
      <w:proofErr w:type="spellEnd"/>
      <w:r>
        <w:rPr>
          <w:rFonts w:eastAsia="Times New Roman" w:cs="Arial"/>
          <w:color w:val="222222"/>
          <w:lang w:eastAsia="hu-HU"/>
        </w:rPr>
        <w:t xml:space="preserve"> Hotel </w:t>
      </w:r>
      <w:proofErr w:type="spellStart"/>
      <w:r>
        <w:rPr>
          <w:rFonts w:eastAsia="Times New Roman" w:cs="Arial"/>
          <w:color w:val="222222"/>
          <w:lang w:eastAsia="hu-HU"/>
        </w:rPr>
        <w:t>Nautius</w:t>
      </w:r>
      <w:proofErr w:type="spellEnd"/>
      <w:r>
        <w:rPr>
          <w:rFonts w:eastAsia="Times New Roman" w:cs="Arial"/>
          <w:color w:val="222222"/>
          <w:lang w:eastAsia="hu-HU"/>
        </w:rPr>
        <w:t xml:space="preserve">**** </w:t>
      </w:r>
      <w:proofErr w:type="spellStart"/>
      <w:r>
        <w:rPr>
          <w:rFonts w:eastAsia="Times New Roman" w:cs="Arial"/>
          <w:color w:val="222222"/>
          <w:lang w:eastAsia="hu-HU"/>
        </w:rPr>
        <w:t>superior</w:t>
      </w:r>
      <w:proofErr w:type="spellEnd"/>
      <w:r>
        <w:rPr>
          <w:rFonts w:eastAsia="Times New Roman" w:cs="Arial"/>
          <w:color w:val="222222"/>
          <w:lang w:eastAsia="hu-HU"/>
        </w:rPr>
        <w:t xml:space="preserve"> szállodában fogyasztottuk e</w:t>
      </w:r>
      <w:r w:rsidR="007114BA">
        <w:rPr>
          <w:rFonts w:eastAsia="Times New Roman" w:cs="Arial"/>
          <w:color w:val="222222"/>
          <w:lang w:eastAsia="hu-HU"/>
        </w:rPr>
        <w:t>l, amelyet követően körbevezettek minket a szállodában.</w:t>
      </w:r>
    </w:p>
    <w:p w:rsidR="007114BA" w:rsidRDefault="007114BA" w:rsidP="0071151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u-HU"/>
        </w:rPr>
      </w:pPr>
      <w:r>
        <w:rPr>
          <w:rFonts w:eastAsia="Times New Roman" w:cs="Arial"/>
          <w:color w:val="222222"/>
          <w:lang w:eastAsia="hu-HU"/>
        </w:rPr>
        <w:t xml:space="preserve">A szállodabejárás után kerékpártúra keretein belül végigkerekeztünk a tó partján, majd az </w:t>
      </w:r>
      <w:r w:rsidRPr="007114BA">
        <w:rPr>
          <w:rFonts w:eastAsia="Times New Roman" w:cs="Arial"/>
          <w:color w:val="222222"/>
          <w:lang w:eastAsia="hu-HU"/>
        </w:rPr>
        <w:t>Agárdi Gyógy- és Termálfürdő és Termál Kempingbe</w:t>
      </w:r>
      <w:r>
        <w:rPr>
          <w:rFonts w:eastAsia="Times New Roman" w:cs="Arial"/>
          <w:color w:val="222222"/>
          <w:lang w:eastAsia="hu-HU"/>
        </w:rPr>
        <w:t xml:space="preserve"> gurultunk. Elsőként a kempinget jártuk be, majd a fürdő teljes területét a kezelőhelyiségektől a beltéri és a kültéri medencékig. A szakmai bejárás során számos hasznos információval gazdagodtunk. </w:t>
      </w:r>
    </w:p>
    <w:p w:rsidR="007114BA" w:rsidRDefault="007114BA" w:rsidP="0071151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u-HU"/>
        </w:rPr>
      </w:pPr>
      <w:r>
        <w:rPr>
          <w:rFonts w:eastAsia="Times New Roman" w:cs="Arial"/>
          <w:color w:val="222222"/>
          <w:lang w:eastAsia="hu-HU"/>
        </w:rPr>
        <w:t>A nap utolsó programjaként ellátogattunk az Agárdi Pálinkafőzdébe, ahol a tulajdonos körbevezetett bennünket a főzdében, bemutatta díjazott italait, amelyek közül egyet meg is kóstolhattunk.</w:t>
      </w:r>
    </w:p>
    <w:p w:rsidR="007114BA" w:rsidRPr="00711514" w:rsidRDefault="007114BA" w:rsidP="0071151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u-HU"/>
        </w:rPr>
      </w:pPr>
      <w:r>
        <w:rPr>
          <w:rFonts w:eastAsia="Times New Roman" w:cs="Arial"/>
          <w:color w:val="222222"/>
          <w:lang w:eastAsia="hu-HU"/>
        </w:rPr>
        <w:t xml:space="preserve">A tanulmányutat sikeresen zártuk, hiszen több célt is sikerült megvalósítanunk vele: hasznos információkkal gazdagodtunk azáltal, hogy ellátogattunk a térségbe és nem utolsó sorban közelebb hozta a tagjainkat egymáshoz. Kiváló csapatépítő </w:t>
      </w:r>
      <w:r w:rsidR="00A174DA">
        <w:rPr>
          <w:rFonts w:eastAsia="Times New Roman" w:cs="Arial"/>
          <w:color w:val="222222"/>
          <w:lang w:eastAsia="hu-HU"/>
        </w:rPr>
        <w:t>nap volt.</w:t>
      </w:r>
    </w:p>
    <w:p w:rsidR="00711514" w:rsidRPr="007D58ED" w:rsidRDefault="00711514" w:rsidP="00A174DA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u-HU"/>
        </w:rPr>
      </w:pPr>
      <w:r w:rsidRPr="007D58ED">
        <w:rPr>
          <w:rFonts w:eastAsia="Times New Roman" w:cs="Arial"/>
          <w:color w:val="222222"/>
          <w:lang w:eastAsia="hu-HU"/>
        </w:rPr>
        <w:br/>
      </w:r>
    </w:p>
    <w:p w:rsidR="00EB4F17" w:rsidRDefault="00EB4F17"/>
    <w:sectPr w:rsidR="00EB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14"/>
    <w:rsid w:val="0019635E"/>
    <w:rsid w:val="003017AA"/>
    <w:rsid w:val="007114BA"/>
    <w:rsid w:val="00711514"/>
    <w:rsid w:val="007C1FC8"/>
    <w:rsid w:val="00A174DA"/>
    <w:rsid w:val="00E73B4B"/>
    <w:rsid w:val="00EB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15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1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15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1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Nagyatad</dc:creator>
  <cp:lastModifiedBy>Nagyatad</cp:lastModifiedBy>
  <cp:revision>5</cp:revision>
  <dcterms:created xsi:type="dcterms:W3CDTF">2015-07-03T07:03:00Z</dcterms:created>
  <dcterms:modified xsi:type="dcterms:W3CDTF">2015-07-03T07:48:00Z</dcterms:modified>
</cp:coreProperties>
</file>